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8B" w:rsidRPr="0069388B" w:rsidRDefault="0069388B" w:rsidP="0069388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69388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“DERİ VE ZÜHREVİ HASTALIKLARI” STAJ AMAÇ VE PROGRAM KAZANIMLARI</w:t>
      </w: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42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197"/>
        <w:gridCol w:w="6945"/>
      </w:tblGrid>
      <w:tr w:rsidR="0069388B" w:rsidRPr="0069388B" w:rsidTr="00A216F6">
        <w:trPr>
          <w:trHeight w:val="426"/>
        </w:trPr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5.DER</w:t>
            </w:r>
          </w:p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Hastalıkları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9388B" w:rsidRPr="0069388B" w:rsidTr="00A216F6">
        <w:trPr>
          <w:trHeight w:val="248"/>
        </w:trPr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13 gün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Doç.Dr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Gülcan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SAYLAM KURTİPEK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Doç.Dr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Gülcan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SAYLAM KURTİPEK</w:t>
            </w:r>
          </w:p>
        </w:tc>
      </w:tr>
      <w:tr w:rsidR="0069388B" w:rsidRPr="0069388B" w:rsidTr="00A216F6">
        <w:trPr>
          <w:trHeight w:val="863"/>
        </w:trPr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2832" w:hanging="28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Derinin ve deri eklerinin normal yapısı ve fonksiyonları hatırlatarak, ülkemizde sık</w:t>
            </w:r>
          </w:p>
          <w:p w:rsidR="0069388B" w:rsidRPr="0069388B" w:rsidRDefault="0069388B" w:rsidP="0069388B">
            <w:pPr>
              <w:spacing w:after="0" w:line="240" w:lineRule="auto"/>
              <w:ind w:left="2832" w:hanging="28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rastlanan</w:t>
            </w:r>
            <w:proofErr w:type="gram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deri hastalıklarına tanı koyacak ve tedavi edecek düzeyde, az rastlanan</w:t>
            </w:r>
          </w:p>
          <w:p w:rsidR="0069388B" w:rsidRPr="0069388B" w:rsidRDefault="0069388B" w:rsidP="0069388B">
            <w:pPr>
              <w:spacing w:after="0" w:line="240" w:lineRule="auto"/>
              <w:ind w:left="2832" w:hanging="28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hastalıkları</w:t>
            </w:r>
            <w:proofErr w:type="gram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ise tanıyacak ve gerekli yerlere yönlendirecek düzeyde bilgilendirmek</w:t>
            </w:r>
          </w:p>
          <w:p w:rsidR="0069388B" w:rsidRPr="0069388B" w:rsidRDefault="0069388B" w:rsidP="0069388B">
            <w:pPr>
              <w:spacing w:after="0" w:line="240" w:lineRule="auto"/>
              <w:ind w:left="2832" w:hanging="283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eğitmektir.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Ayrıntılı ve güvenilir dermatolojik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Deri, deri ekleri ve mukozaların muayenesini yapar,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fizik muayene bulguları ile tanı/ ön tanı koyar.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Elementer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lezyonları tanımlayarak sık görülen hastalıklarla ilişkisini kurar.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Birinci basamak düzeyinde tedavisi mümkün hastalıkların tedavisini yapar, sevk edilmesi gerekli durumları bilir.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Tanıya gitmek için uygun temel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labaratuvar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becerileri (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nativ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wood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) uygular.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Sık karşılaşılan,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morbidite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mortalitesi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yüksek deri hastalıklarının birinci basamak düzeyinde tedavilerini yapar.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Deri bulguları ve sistemik hastalıklar arasında ilişki kurar.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Bulaşıcı hastalıklarda (deri ve zührevi) kişisel korunma ve bulaşma yollarını açıklar.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Bildirimi zorunlu deri hastalıklarını açıklar.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Acil girişim gerektiren dermatolojik hastalıkları (Ürtiker,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anjioödem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eritrodermi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toksikepidermalteknoliz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gibi) tanır ve gerekli durumlarda uygun şekilde sevk eder.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Toplumdaki deri hastalıklarına karşı yanlış ve olumsuz önyargı ve tutumları değiştirmenin önemini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farkeder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Güneş hasarı ile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malignite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ilişkisini açıklar, korunma yolları için bilgilendirme yapar.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Deri tümörlerine ön tanı koyar ve üst merkeze yönlendirir.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Sunumlar, Görseller 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Olguya Dayalı Öğrenme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Yapılandırılmış Hasta Başı Eğitim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Derinin ve deri eklerine yönelik hikâye alma ve temel muayene eğitimi ve uygulaması, teorik dersler, hasta başı eğitimi, klinik-patolojik toplantılar yer alır. Stajyerler Deri ve Hastalıkları Servislerindeki hastaları öğretim üye ve yardımcılarının denetimi altında takip ederler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1-Yazılı sınav (ÇSS) (% 40)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2-Olguya Dayalı Yapılandırılmış Sözlü Sınav (% 45)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3- Hasta başı mini klinik sınav (%15)</w:t>
            </w:r>
          </w:p>
        </w:tc>
      </w:tr>
    </w:tbl>
    <w:p w:rsidR="0069388B" w:rsidRPr="0069388B" w:rsidRDefault="0069388B" w:rsidP="0069388B">
      <w:pPr>
        <w:kinsoku w:val="0"/>
        <w:overflowPunct w:val="0"/>
        <w:spacing w:after="1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69388B" w:rsidRPr="0069388B" w:rsidRDefault="0069388B" w:rsidP="0069388B">
      <w:pPr>
        <w:kinsoku w:val="0"/>
        <w:overflowPunct w:val="0"/>
        <w:spacing w:after="1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69388B" w:rsidRPr="0069388B" w:rsidRDefault="0069388B" w:rsidP="0069388B">
      <w:pPr>
        <w:kinsoku w:val="0"/>
        <w:overflowPunct w:val="0"/>
        <w:spacing w:after="1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69388B" w:rsidRPr="0069388B" w:rsidRDefault="0069388B" w:rsidP="0069388B">
      <w:pPr>
        <w:kinsoku w:val="0"/>
        <w:overflowPunct w:val="0"/>
        <w:spacing w:after="1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69388B"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69388B" w:rsidRPr="0069388B" w:rsidRDefault="0069388B" w:rsidP="0069388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69388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lastRenderedPageBreak/>
        <w:t>“DERİ VE ZÜHREVİ HASTALIKLARI”  STAJ PROGRAMI</w:t>
      </w: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8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904"/>
        <w:gridCol w:w="198"/>
      </w:tblGrid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9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9388B" w:rsidRPr="0069388B" w:rsidTr="00A216F6">
        <w:trPr>
          <w:gridAfter w:val="1"/>
          <w:wAfter w:w="198" w:type="dxa"/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5.DER007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5.DER009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5.DER503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5.DER009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06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5.DER008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5.DER010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Dermatolojiye Giriş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Elementer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Lezyonlar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Psöriasis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Z.Gizem KAYA İSLAMOĞLU</w:t>
            </w:r>
          </w:p>
        </w:tc>
      </w:tr>
      <w:tr w:rsidR="0069388B" w:rsidRPr="0069388B" w:rsidTr="00A216F6">
        <w:trPr>
          <w:gridAfter w:val="1"/>
          <w:wAfter w:w="198" w:type="dxa"/>
          <w:trHeight w:val="247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5.DER004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Bakteriyel Hastalıklar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5.DER005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Viral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Lepra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5.DER007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Yüzeyel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Mantar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İnfeksiyonları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Z.Gizem KAYA İSLAMOĞLU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5.DER008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Deri Tüberkülozu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5.DER009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Cinsel yolla bulaşan hastalıklar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Z.Gizem KAYA İSLAMOĞLU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5.DER010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Ekzemalar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9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69388B" w:rsidRPr="0069388B" w:rsidTr="00A216F6">
        <w:trPr>
          <w:gridAfter w:val="1"/>
          <w:wAfter w:w="198" w:type="dxa"/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5.DER017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5.DER019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06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5.DER018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5.DER020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Poliklinik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Deri Tümörleri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Saç Hastalıkları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5.DER014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Paraziter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Genodermatozlar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Z.Gizem </w:t>
            </w:r>
            <w:proofErr w:type="gram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KAYA  İSLAMOĞLU</w:t>
            </w:r>
            <w:proofErr w:type="gramEnd"/>
          </w:p>
        </w:tc>
      </w:tr>
      <w:tr w:rsidR="0069388B" w:rsidRPr="0069388B" w:rsidTr="00A216F6">
        <w:trPr>
          <w:gridAfter w:val="1"/>
          <w:wAfter w:w="198" w:type="dxa"/>
          <w:trHeight w:val="19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5.DER015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Ürtiker-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Anjioödem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İlaç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erüpsiyonları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Z.Gizem KAYA İSLAMOĞLU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Otoimmün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Büllü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5.DER017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Liken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planus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5.DER018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Eritema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Multiforme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. SJS TEN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5.DER019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Behçet hastalığı,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Eritema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Nodosum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5.DER020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Kollajen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Doku Hastalıkları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br w:type="page"/>
            </w: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Sınav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5.DER023</w:t>
            </w:r>
          </w:p>
        </w:tc>
        <w:tc>
          <w:tcPr>
            <w:tcW w:w="154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462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3642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Akne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Vulgaris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Rozase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Mikozis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Fungoids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Eritrodermi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Pitr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Rosea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Z.Gizem </w:t>
            </w:r>
            <w:proofErr w:type="gram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KAYA  İSLAMOĞLU</w:t>
            </w:r>
            <w:proofErr w:type="gramEnd"/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Güneş ve Deri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Deri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Fototerapi ve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fotokemoterapi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Mantar hastalıkları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Z.Gizem </w:t>
            </w:r>
            <w:proofErr w:type="gram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KAYA  İSLAMOĞLU</w:t>
            </w:r>
            <w:proofErr w:type="gramEnd"/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5.DER504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Dermato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uygulamalar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5.DER505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Saç hastalıkları pratiği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Dermatoskopi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5.DER507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Dermato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-Alerji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9388B" w:rsidRPr="0069388B" w:rsidRDefault="0075672E" w:rsidP="006938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 28</w:t>
      </w:r>
    </w:p>
    <w:p w:rsidR="0069388B" w:rsidRPr="0069388B" w:rsidRDefault="0069388B" w:rsidP="006938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9388B"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gramStart"/>
      <w:r w:rsidRPr="0069388B">
        <w:rPr>
          <w:rFonts w:ascii="Times New Roman" w:eastAsia="Times New Roman" w:hAnsi="Times New Roman" w:cs="Times New Roman"/>
          <w:sz w:val="18"/>
          <w:szCs w:val="18"/>
        </w:rPr>
        <w:t xml:space="preserve">saati : </w:t>
      </w:r>
      <w:r w:rsidR="0075672E">
        <w:rPr>
          <w:rFonts w:ascii="Times New Roman" w:eastAsia="Times New Roman" w:hAnsi="Times New Roman" w:cs="Times New Roman"/>
          <w:sz w:val="18"/>
          <w:szCs w:val="18"/>
        </w:rPr>
        <w:t>7</w:t>
      </w:r>
      <w:proofErr w:type="gramEnd"/>
    </w:p>
    <w:p w:rsidR="0069388B" w:rsidRPr="0069388B" w:rsidRDefault="0069388B" w:rsidP="006938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9388B">
        <w:rPr>
          <w:rFonts w:ascii="Times New Roman" w:eastAsia="Times New Roman" w:hAnsi="Times New Roman" w:cs="Times New Roman"/>
          <w:sz w:val="18"/>
          <w:szCs w:val="18"/>
        </w:rPr>
        <w:t>Serbest çalışma:14</w:t>
      </w: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9388B" w:rsidRPr="0069388B" w:rsidRDefault="0069388B" w:rsidP="0069388B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69388B" w:rsidRPr="0069388B" w:rsidRDefault="0069388B" w:rsidP="0069388B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69388B" w:rsidRPr="0069388B" w:rsidRDefault="0069388B" w:rsidP="0069388B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69388B" w:rsidRPr="0069388B" w:rsidRDefault="0069388B" w:rsidP="0069388B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9388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9452AE" w:rsidRPr="009452AE" w:rsidRDefault="009452AE" w:rsidP="009452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AF148C" w:rsidRPr="00AF148C" w:rsidRDefault="00AF148C" w:rsidP="006938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17"/>
      <w:r w:rsidRPr="00AF148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DERİ VE ZÜHREVİ HASTALIKARI” SEÇMELİ STAJ PROGRAMI</w:t>
      </w:r>
      <w:bookmarkEnd w:id="0"/>
    </w:p>
    <w:p w:rsidR="00AF148C" w:rsidRPr="00AF148C" w:rsidRDefault="00AF148C" w:rsidP="00AF14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AF148C" w:rsidRPr="00AF148C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DER502</w:t>
            </w: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DER502</w:t>
            </w: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12.20-13.30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Öğle Arası</w:t>
            </w: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</w:tr>
    </w:tbl>
    <w:p w:rsidR="00AF148C" w:rsidRPr="00AF148C" w:rsidRDefault="00AF148C" w:rsidP="00AF148C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440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</w:tblGrid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</w:tr>
      <w:tr w:rsidR="00AF148C" w:rsidRPr="00AF148C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SINAV</w:t>
            </w: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DER011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DER011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12.20-13.30</w:t>
            </w:r>
          </w:p>
        </w:tc>
        <w:tc>
          <w:tcPr>
            <w:tcW w:w="308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Öğle Arası</w:t>
            </w: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DER506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SINAV</w:t>
            </w: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F148C" w:rsidRPr="00AF148C" w:rsidRDefault="00AF148C" w:rsidP="00AF148C">
      <w:pPr>
        <w:tabs>
          <w:tab w:val="left" w:pos="1194"/>
          <w:tab w:val="left" w:pos="2797"/>
          <w:tab w:val="left" w:pos="4303"/>
          <w:tab w:val="left" w:pos="5117"/>
          <w:tab w:val="left" w:pos="6024"/>
          <w:tab w:val="left" w:pos="7583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AF148C" w:rsidRPr="00AF148C" w:rsidRDefault="00AF148C" w:rsidP="00AF148C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Deri Muayenesi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36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Fatma TUNÇEZ AKYÜREK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DER003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Psöriasis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36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Z. Gizem KAYA İSLAMOĞLU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Fototerapi ve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fotokemoterapi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36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Fatma TUNÇEZ AKYÜREK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DER006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Yüzeyel</w:t>
            </w:r>
            <w:proofErr w:type="spellEnd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Mantar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İnfeksiyonları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Z. Gizem KAYA İSLAMOĞLU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Mantar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Z. Gizem KAYA İSLAMOĞLU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Dermato</w:t>
            </w:r>
            <w:proofErr w:type="spellEnd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uygulamalar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36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Mehmet UNAL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DER011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Deri Tümörleri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Mehmet UNAL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DER505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Dermato</w:t>
            </w:r>
            <w:proofErr w:type="spellEnd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-Alerji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36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Gülcan</w:t>
            </w:r>
            <w:proofErr w:type="spellEnd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SAYLAM KURTİPEK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Dermatoskopi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Gülcan</w:t>
            </w:r>
            <w:proofErr w:type="spellEnd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SAYLAM KURTİPEK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F148C" w:rsidRPr="00AF148C" w:rsidRDefault="00AF148C" w:rsidP="00AF148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b/>
          <w:sz w:val="20"/>
          <w:szCs w:val="20"/>
        </w:rPr>
        <w:t>Not: Her öğrenci 1 adet seminer hazırlar ve sunar.</w:t>
      </w:r>
    </w:p>
    <w:p w:rsidR="00AF148C" w:rsidRPr="00AF148C" w:rsidRDefault="00AF148C" w:rsidP="00AF148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p w:rsidR="00AF148C" w:rsidRPr="00AF148C" w:rsidRDefault="00AF148C" w:rsidP="00AF14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AF148C">
        <w:rPr>
          <w:rFonts w:ascii="Times New Roman" w:eastAsia="Times New Roman" w:hAnsi="Times New Roman" w:cs="Times New Roman"/>
          <w:sz w:val="18"/>
          <w:szCs w:val="18"/>
        </w:rPr>
        <w:t>Teorik Ders Saati:10</w:t>
      </w:r>
    </w:p>
    <w:p w:rsidR="00AF148C" w:rsidRPr="00AF148C" w:rsidRDefault="00AF148C" w:rsidP="00AF14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AF148C">
        <w:rPr>
          <w:rFonts w:ascii="Times New Roman" w:eastAsia="Times New Roman" w:hAnsi="Times New Roman" w:cs="Times New Roman"/>
          <w:sz w:val="18"/>
          <w:szCs w:val="18"/>
        </w:rPr>
        <w:t xml:space="preserve">Pratik Ders Saati:12 </w:t>
      </w:r>
    </w:p>
    <w:p w:rsidR="00510348" w:rsidRPr="009452AE" w:rsidRDefault="00AF148C" w:rsidP="00AF14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sz w:val="18"/>
          <w:szCs w:val="18"/>
        </w:rPr>
        <w:t xml:space="preserve">Serbest Çalışma:6 </w:t>
      </w:r>
    </w:p>
    <w:sectPr w:rsidR="00510348" w:rsidRPr="009452AE" w:rsidSect="00FA1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452AE"/>
    <w:rsid w:val="00161297"/>
    <w:rsid w:val="002D7973"/>
    <w:rsid w:val="003B487E"/>
    <w:rsid w:val="00510348"/>
    <w:rsid w:val="0069388B"/>
    <w:rsid w:val="0075672E"/>
    <w:rsid w:val="008955E3"/>
    <w:rsid w:val="009452AE"/>
    <w:rsid w:val="00AF148C"/>
    <w:rsid w:val="00D21941"/>
    <w:rsid w:val="00E95CE2"/>
    <w:rsid w:val="00F77DF3"/>
    <w:rsid w:val="00FA1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FE"/>
  </w:style>
  <w:style w:type="paragraph" w:styleId="Balk2">
    <w:name w:val="heading 2"/>
    <w:basedOn w:val="Normal"/>
    <w:next w:val="Normal"/>
    <w:link w:val="Balk2Char"/>
    <w:qFormat/>
    <w:rsid w:val="002D797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D7973"/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GvdeMetni">
    <w:name w:val="Body Text"/>
    <w:basedOn w:val="Normal"/>
    <w:link w:val="GvdeMetniChar"/>
    <w:qFormat/>
    <w:rsid w:val="002D7973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2D7973"/>
    <w:rPr>
      <w:rFonts w:ascii="Calibri" w:eastAsia="Times New Roman" w:hAnsi="Calibri" w:cs="Times New Roman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D79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1126</Words>
  <Characters>6421</Characters>
  <Application>Microsoft Office Word</Application>
  <DocSecurity>0</DocSecurity>
  <Lines>53</Lines>
  <Paragraphs>15</Paragraphs>
  <ScaleCrop>false</ScaleCrop>
  <Company/>
  <LinksUpToDate>false</LinksUpToDate>
  <CharactersWithSpaces>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8</cp:revision>
  <dcterms:created xsi:type="dcterms:W3CDTF">2017-07-17T08:45:00Z</dcterms:created>
  <dcterms:modified xsi:type="dcterms:W3CDTF">2020-03-19T08:17:00Z</dcterms:modified>
</cp:coreProperties>
</file>